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0B" w:rsidRDefault="0032630B" w:rsidP="0032630B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32630B" w:rsidRDefault="0032630B" w:rsidP="0032630B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32630B" w:rsidRDefault="0032630B" w:rsidP="0032630B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ab/>
      </w:r>
      <w:r w:rsidR="00B146F8">
        <w:rPr>
          <w:rFonts w:ascii="Times New Roman" w:hAnsi="Times New Roman"/>
          <w:sz w:val="28"/>
          <w:szCs w:val="28"/>
        </w:rPr>
        <w:t>25.12.2013</w:t>
      </w:r>
      <w:r w:rsidR="00B146F8">
        <w:rPr>
          <w:rFonts w:ascii="Times New Roman" w:hAnsi="Times New Roman"/>
          <w:sz w:val="28"/>
          <w:szCs w:val="28"/>
        </w:rPr>
        <w:tab/>
      </w:r>
      <w:r w:rsidR="00B146F8">
        <w:rPr>
          <w:rFonts w:ascii="Times New Roman" w:hAnsi="Times New Roman"/>
          <w:sz w:val="28"/>
          <w:szCs w:val="28"/>
        </w:rPr>
        <w:tab/>
      </w:r>
      <w:r w:rsidR="00B146F8">
        <w:rPr>
          <w:rFonts w:ascii="Times New Roman" w:hAnsi="Times New Roman"/>
          <w:sz w:val="28"/>
          <w:szCs w:val="28"/>
        </w:rPr>
        <w:tab/>
      </w:r>
      <w:r w:rsidR="00B146F8">
        <w:rPr>
          <w:rFonts w:ascii="Times New Roman" w:hAnsi="Times New Roman"/>
          <w:sz w:val="28"/>
          <w:szCs w:val="28"/>
        </w:rPr>
        <w:tab/>
      </w:r>
      <w:r w:rsidR="00B146F8">
        <w:rPr>
          <w:rFonts w:ascii="Times New Roman" w:hAnsi="Times New Roman"/>
          <w:sz w:val="28"/>
          <w:szCs w:val="28"/>
        </w:rPr>
        <w:tab/>
      </w:r>
      <w:r w:rsidR="00B146F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№</w:t>
      </w:r>
      <w:r w:rsidR="00B146F8">
        <w:rPr>
          <w:rFonts w:ascii="Times New Roman" w:hAnsi="Times New Roman"/>
          <w:sz w:val="28"/>
          <w:szCs w:val="28"/>
        </w:rPr>
        <w:t xml:space="preserve"> 01-07\352</w:t>
      </w:r>
    </w:p>
    <w:p w:rsidR="0032630B" w:rsidRDefault="0032630B" w:rsidP="0032630B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Порядка оформления</w:t>
      </w:r>
      <w:r>
        <w:rPr>
          <w:rFonts w:ascii="Times New Roman" w:hAnsi="Times New Roman"/>
          <w:b/>
          <w:sz w:val="28"/>
          <w:szCs w:val="28"/>
        </w:rPr>
        <w:br/>
        <w:t>возникновения, приостановления</w:t>
      </w:r>
      <w:r>
        <w:rPr>
          <w:rFonts w:ascii="Times New Roman" w:hAnsi="Times New Roman"/>
          <w:b/>
          <w:sz w:val="28"/>
          <w:szCs w:val="28"/>
        </w:rPr>
        <w:br/>
        <w:t xml:space="preserve">и прекращения отношений </w:t>
      </w:r>
      <w:r>
        <w:rPr>
          <w:rFonts w:ascii="Times New Roman" w:eastAsia="Times New Roman" w:hAnsi="Times New Roman"/>
          <w:b/>
          <w:bCs/>
          <w:sz w:val="28"/>
          <w:szCs w:val="28"/>
        </w:rPr>
        <w:t>между</w:t>
      </w:r>
      <w:r>
        <w:rPr>
          <w:rFonts w:ascii="Times New Roman" w:eastAsia="Times New Roman" w:hAnsi="Times New Roman"/>
          <w:b/>
          <w:bCs/>
          <w:sz w:val="28"/>
          <w:szCs w:val="28"/>
        </w:rPr>
        <w:br/>
        <w:t>учреждением и обучающимися и (или)</w:t>
      </w:r>
      <w:r>
        <w:rPr>
          <w:rFonts w:ascii="Times New Roman" w:eastAsia="Times New Roman" w:hAnsi="Times New Roman"/>
          <w:b/>
          <w:bCs/>
          <w:sz w:val="28"/>
          <w:szCs w:val="28"/>
        </w:rPr>
        <w:br/>
        <w:t>родителями (законными представителями)</w:t>
      </w:r>
      <w:r>
        <w:rPr>
          <w:rFonts w:ascii="Times New Roman" w:eastAsia="Times New Roman" w:hAnsi="Times New Roman"/>
          <w:b/>
          <w:bCs/>
          <w:sz w:val="28"/>
          <w:szCs w:val="28"/>
        </w:rPr>
        <w:br/>
        <w:t>несовершеннолетних обучающихся</w:t>
      </w:r>
    </w:p>
    <w:p w:rsidR="0032630B" w:rsidRDefault="0032630B" w:rsidP="0032630B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6 части 1 статьи 34 Федерального закона от 29.12.2012 №273-ФЗ «Об образовании в Российской Федерации»</w:t>
      </w:r>
    </w:p>
    <w:p w:rsidR="0032630B" w:rsidRDefault="0032630B" w:rsidP="003263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32630B" w:rsidRDefault="0032630B" w:rsidP="0032630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прилагаемый Порядок оформления возникновения, приостановления и прекращения отношений </w:t>
      </w:r>
      <w:r>
        <w:rPr>
          <w:rFonts w:ascii="Times New Roman" w:eastAsia="Times New Roman" w:hAnsi="Times New Roman"/>
          <w:bCs/>
          <w:sz w:val="28"/>
          <w:szCs w:val="28"/>
        </w:rPr>
        <w:t>между учреждением и обучающимися и (или) родителями (законными представителями) обучающихся.</w:t>
      </w:r>
    </w:p>
    <w:p w:rsidR="0032630B" w:rsidRDefault="0032630B" w:rsidP="0032630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32630B" w:rsidRDefault="0032630B" w:rsidP="0032630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32630B" w:rsidRPr="0032630B" w:rsidRDefault="0032630B" w:rsidP="0032630B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32630B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Е.Н. </w:t>
      </w:r>
      <w:proofErr w:type="spellStart"/>
      <w:r>
        <w:rPr>
          <w:rFonts w:ascii="Times New Roman" w:hAnsi="Times New Roman"/>
          <w:sz w:val="28"/>
          <w:szCs w:val="28"/>
        </w:rPr>
        <w:t>Мазурец</w:t>
      </w:r>
      <w:proofErr w:type="spellEnd"/>
    </w:p>
    <w:p w:rsidR="0032630B" w:rsidRDefault="0032630B" w:rsidP="0032630B">
      <w:pPr>
        <w:spacing w:after="12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br w:type="page"/>
      </w:r>
      <w:r>
        <w:rPr>
          <w:rFonts w:ascii="Times New Roman" w:hAnsi="Times New Roman"/>
          <w:sz w:val="28"/>
        </w:rPr>
        <w:lastRenderedPageBreak/>
        <w:t>Приложение</w:t>
      </w:r>
    </w:p>
    <w:p w:rsidR="0032630B" w:rsidRDefault="0032630B" w:rsidP="0032630B">
      <w:pPr>
        <w:spacing w:after="0" w:line="240" w:lineRule="auto"/>
        <w:ind w:left="73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32630B" w:rsidRPr="00B146F8" w:rsidRDefault="0032630B" w:rsidP="00B146F8">
      <w:pPr>
        <w:spacing w:after="0" w:line="240" w:lineRule="auto"/>
        <w:ind w:left="737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директора</w:t>
      </w:r>
      <w:r w:rsidR="00B146F8">
        <w:rPr>
          <w:rFonts w:ascii="Times New Roman" w:hAnsi="Times New Roman"/>
          <w:i/>
          <w:sz w:val="28"/>
          <w:szCs w:val="28"/>
        </w:rPr>
        <w:t xml:space="preserve">   </w:t>
      </w:r>
      <w:r w:rsidR="00B146F8">
        <w:rPr>
          <w:rFonts w:ascii="Times New Roman" w:hAnsi="Times New Roman"/>
          <w:sz w:val="28"/>
          <w:szCs w:val="28"/>
        </w:rPr>
        <w:t>от 25.12.2013 №01-07\352</w:t>
      </w:r>
    </w:p>
    <w:p w:rsidR="0032630B" w:rsidRDefault="0032630B" w:rsidP="0032630B">
      <w:pPr>
        <w:keepNext/>
        <w:keepLines/>
        <w:spacing w:before="120"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Порядок оформления возникновения, приостановления и прекращения отношений между учреждением и обучающимися и (или) родителями (законными представителями) несовершеннолетних обучающихся</w:t>
      </w:r>
    </w:p>
    <w:p w:rsidR="0032630B" w:rsidRDefault="0032630B" w:rsidP="0032630B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Порядок регламентирует оформление возникновения, приостановления и прекращения отношений между МОУ средней школой № 47 (далее – учреждение) и обучающимися и (или) родителями (законными представителями) несовершеннолетних обучающихся (далее также – образовательные отношения).</w:t>
      </w:r>
    </w:p>
    <w:p w:rsidR="0032630B" w:rsidRDefault="0032630B" w:rsidP="0032630B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 и (или) государственной итоговой аттестации.</w:t>
      </w:r>
    </w:p>
    <w:p w:rsidR="0032630B" w:rsidRDefault="0032630B" w:rsidP="0032630B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Возникновение образовательных отношений в связи с приемом лица в учреждение на обучение по основным общеобразовательным программам начального общего, основного общего и среднего общего образования, а также по программам профессиональной подготовки по профессиям рабочих, должностям служащих в пределах освоения образовательной программы среднего общего образования,  оформляется в соответствии с законодательством Российской Федерации и Правилами приема в учреждение, утверждёнными приказом директора учреждения </w:t>
      </w:r>
      <w:proofErr w:type="gramEnd"/>
    </w:p>
    <w:p w:rsidR="0032630B" w:rsidRPr="0032630B" w:rsidRDefault="0032630B" w:rsidP="0032630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630B">
        <w:rPr>
          <w:rFonts w:ascii="Times New Roman" w:hAnsi="Times New Roman"/>
          <w:sz w:val="28"/>
          <w:szCs w:val="28"/>
        </w:rPr>
        <w:t>№ 01-07\135 от 28 мая 2013 года.</w:t>
      </w:r>
    </w:p>
    <w:p w:rsidR="0032630B" w:rsidRDefault="0032630B" w:rsidP="0032630B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Возникновение образовательных отношений в связи с приемом лица в учреждение для прохождения промежуточной и (или) государственной итоговой аттестации оформляется в соответствии Правилами приема в учреждение, утверждёнными приказом директора учреждения </w:t>
      </w:r>
      <w:r w:rsidRPr="0032630B">
        <w:rPr>
          <w:rFonts w:ascii="Times New Roman" w:hAnsi="Times New Roman"/>
          <w:sz w:val="28"/>
          <w:szCs w:val="28"/>
        </w:rPr>
        <w:t>№ 01-07\135 от 28 мая 2013 года</w:t>
      </w:r>
    </w:p>
    <w:p w:rsidR="0032630B" w:rsidRDefault="0032630B" w:rsidP="0032630B">
      <w:pPr>
        <w:pStyle w:val="a5"/>
        <w:numPr>
          <w:ilvl w:val="0"/>
          <w:numId w:val="3"/>
        </w:numPr>
        <w:spacing w:after="0" w:line="360" w:lineRule="auto"/>
        <w:ind w:left="709" w:hanging="43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при приеме для участия в государственной (итоговой) аттестации обучающихся, освоивших образовательные программы среднего общего образования – Положением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образования, утверждённым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28.11.2008 № 362;</w:t>
      </w:r>
      <w:proofErr w:type="gramEnd"/>
    </w:p>
    <w:p w:rsidR="0032630B" w:rsidRDefault="0032630B" w:rsidP="0032630B">
      <w:pPr>
        <w:pStyle w:val="a5"/>
        <w:numPr>
          <w:ilvl w:val="0"/>
          <w:numId w:val="3"/>
        </w:numPr>
        <w:spacing w:after="0" w:line="360" w:lineRule="auto"/>
        <w:ind w:left="709"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приеме для участия в государственной (итоговой) аттестации обучающихся, освоивших образовательные программы основного общего образования – Положением о государственной (итоговой) аттестации выпускников IX и XI (XII) классов общеобразовательных учреждений Российской Федерации, утвержденным Приказом Минобразования России от 03.12.1999 № 1075.</w:t>
      </w:r>
    </w:p>
    <w:p w:rsidR="0032630B" w:rsidRDefault="0032630B" w:rsidP="0032630B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Возникновение образовательных отношений в связи с приемом лица в учреждение на обучение по дополнительным образовательным программам, а также на места с оплатой стоимости обучения физическими и (или) юридическими лицами оформляется в соответствии с Порядком приема граждан на обучение по дополнительным образовательным программам, а также на места с оплатой стоимости обучения физическими и (или) юридическими лицами, утвержденным приказом директора учреждения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B146F8">
        <w:rPr>
          <w:rFonts w:ascii="Times New Roman" w:hAnsi="Times New Roman"/>
          <w:sz w:val="28"/>
          <w:szCs w:val="28"/>
        </w:rPr>
        <w:t>.</w:t>
      </w:r>
      <w:proofErr w:type="gramEnd"/>
    </w:p>
    <w:p w:rsidR="0032630B" w:rsidRPr="00B146F8" w:rsidRDefault="0032630B" w:rsidP="0032630B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6F8">
        <w:rPr>
          <w:rFonts w:ascii="Times New Roman" w:hAnsi="Times New Roman"/>
          <w:sz w:val="28"/>
          <w:szCs w:val="28"/>
        </w:rPr>
        <w:t xml:space="preserve">В случае приема на </w:t>
      </w:r>
      <w:proofErr w:type="gramStart"/>
      <w:r w:rsidRPr="00B146F8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B146F8"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 или за счет средств физических и (или) юридических лиц изданию распорядительного акта о приеме лица на обучение в учреждение, предшествует заключение договора об образовании.</w:t>
      </w:r>
    </w:p>
    <w:p w:rsidR="0032630B" w:rsidRDefault="0032630B" w:rsidP="0032630B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об образовании заключается в соответствии со статьей 54 Федерального закона «Об образовании в Российской Федерации».</w:t>
      </w:r>
    </w:p>
    <w:p w:rsidR="0032630B" w:rsidRDefault="0032630B" w:rsidP="0032630B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Прекращение образовательных отношений в связи с отчислением обучающегося из учреждения оформляется в соответствии с Порядком и основаниями отчисления обучающихся, утвержденного приказом директора Учреждения </w:t>
      </w:r>
      <w:r w:rsidR="00B146F8">
        <w:rPr>
          <w:rFonts w:ascii="Times New Roman" w:hAnsi="Times New Roman"/>
          <w:sz w:val="28"/>
          <w:szCs w:val="28"/>
        </w:rPr>
        <w:t>от 25.12.2013 № 01-07\ 349</w:t>
      </w:r>
      <w:bookmarkStart w:id="0" w:name="_GoBack"/>
      <w:bookmarkEnd w:id="0"/>
    </w:p>
    <w:p w:rsidR="0032630B" w:rsidRDefault="0032630B" w:rsidP="0032630B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Наряду с установленными статьей 61 Федерального закона «Об образовании в Российской Федерации» основаниями прекращения образовательных отношений по инициативе учреждения договор об оказании платных образовательных услуг может быть расторгнут в одностороннем порядке учреждением в случае просрочки оплаты стоимости платных образовательных услуг, а также в случае, если надлежащее исполнение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обязательства по оказанию платных образовательных услуг стало невозможным вследствие действий (бездействия) обучающегося.</w:t>
      </w:r>
    </w:p>
    <w:p w:rsidR="0032630B" w:rsidRDefault="0032630B" w:rsidP="0032630B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Приостановление образовательных отношений, за исключением приостановления образовательных отношений по инициативе учреждения, осуществляется:</w:t>
      </w:r>
    </w:p>
    <w:p w:rsidR="0032630B" w:rsidRDefault="0032630B" w:rsidP="0032630B">
      <w:pPr>
        <w:pStyle w:val="a5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заявлению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2630B" w:rsidRDefault="0032630B" w:rsidP="0032630B">
      <w:pPr>
        <w:pStyle w:val="a5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заявлению родителей (законных представителей) несовершеннолетнего обучающегося.</w:t>
      </w:r>
    </w:p>
    <w:p w:rsidR="0032630B" w:rsidRDefault="0032630B" w:rsidP="003263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заявлении указываются:</w:t>
      </w:r>
    </w:p>
    <w:p w:rsidR="0032630B" w:rsidRDefault="0032630B" w:rsidP="0032630B">
      <w:pPr>
        <w:pStyle w:val="a5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фамилия, имя, отчество (при наличии)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2630B" w:rsidRDefault="0032630B" w:rsidP="0032630B">
      <w:pPr>
        <w:pStyle w:val="a5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место рождения;</w:t>
      </w:r>
    </w:p>
    <w:p w:rsidR="0032630B" w:rsidRDefault="0032630B" w:rsidP="0032630B">
      <w:pPr>
        <w:pStyle w:val="a5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обучения;</w:t>
      </w:r>
    </w:p>
    <w:p w:rsidR="0032630B" w:rsidRDefault="0032630B" w:rsidP="0032630B">
      <w:pPr>
        <w:pStyle w:val="a5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причины приостановления образовательных отношений.</w:t>
      </w:r>
    </w:p>
    <w:p w:rsidR="0032630B" w:rsidRDefault="0032630B" w:rsidP="0032630B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Приостановление образовательных отношений оформляется приказом директора учреждения.</w:t>
      </w:r>
    </w:p>
    <w:p w:rsidR="000A4C65" w:rsidRDefault="000A4C65"/>
    <w:sectPr w:rsidR="000A4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70B" w:rsidRDefault="008C770B" w:rsidP="0032630B">
      <w:pPr>
        <w:spacing w:after="0" w:line="240" w:lineRule="auto"/>
      </w:pPr>
      <w:r>
        <w:separator/>
      </w:r>
    </w:p>
  </w:endnote>
  <w:endnote w:type="continuationSeparator" w:id="0">
    <w:p w:rsidR="008C770B" w:rsidRDefault="008C770B" w:rsidP="00326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70B" w:rsidRDefault="008C770B" w:rsidP="0032630B">
      <w:pPr>
        <w:spacing w:after="0" w:line="240" w:lineRule="auto"/>
      </w:pPr>
      <w:r>
        <w:separator/>
      </w:r>
    </w:p>
  </w:footnote>
  <w:footnote w:type="continuationSeparator" w:id="0">
    <w:p w:rsidR="008C770B" w:rsidRDefault="008C770B" w:rsidP="00326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6074"/>
    <w:multiLevelType w:val="hybridMultilevel"/>
    <w:tmpl w:val="005C09D6"/>
    <w:lvl w:ilvl="0" w:tplc="CE2632D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8C25DB"/>
    <w:multiLevelType w:val="hybridMultilevel"/>
    <w:tmpl w:val="0D8066D8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84CBB"/>
    <w:multiLevelType w:val="hybridMultilevel"/>
    <w:tmpl w:val="AEA6991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>
    <w:nsid w:val="4A69620F"/>
    <w:multiLevelType w:val="hybridMultilevel"/>
    <w:tmpl w:val="30B611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BE"/>
    <w:rsid w:val="000A4C65"/>
    <w:rsid w:val="001212FD"/>
    <w:rsid w:val="0032630B"/>
    <w:rsid w:val="008C770B"/>
    <w:rsid w:val="008F48BE"/>
    <w:rsid w:val="00B146F8"/>
    <w:rsid w:val="00B6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2630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2630B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2630B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3263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2630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2630B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2630B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3263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завучи</cp:lastModifiedBy>
  <cp:revision>4</cp:revision>
  <dcterms:created xsi:type="dcterms:W3CDTF">2013-12-25T07:46:00Z</dcterms:created>
  <dcterms:modified xsi:type="dcterms:W3CDTF">2013-12-25T10:14:00Z</dcterms:modified>
</cp:coreProperties>
</file>