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95" w:rsidRDefault="00167395" w:rsidP="00167395">
      <w:pPr>
        <w:sectPr w:rsidR="00167395">
          <w:pgSz w:w="11906" w:h="16838"/>
          <w:pgMar w:top="1134" w:right="567" w:bottom="1134" w:left="1134" w:header="567" w:footer="567" w:gutter="0"/>
          <w:cols w:space="720"/>
        </w:sectPr>
      </w:pPr>
    </w:p>
    <w:p w:rsidR="00167395" w:rsidRDefault="00167395" w:rsidP="00167395">
      <w:pPr>
        <w:pStyle w:val="4"/>
        <w:tabs>
          <w:tab w:val="clear" w:pos="7371"/>
          <w:tab w:val="left" w:pos="8222"/>
        </w:tabs>
        <w:ind w:left="8505"/>
      </w:pPr>
    </w:p>
    <w:p w:rsidR="00167395" w:rsidRDefault="00167395" w:rsidP="00167395">
      <w:pPr>
        <w:pStyle w:val="4"/>
        <w:tabs>
          <w:tab w:val="clear" w:pos="7371"/>
          <w:tab w:val="left" w:pos="8222"/>
        </w:tabs>
        <w:ind w:left="8505"/>
      </w:pPr>
    </w:p>
    <w:p w:rsidR="00167395" w:rsidRDefault="00167395" w:rsidP="00167395">
      <w:pPr>
        <w:pStyle w:val="4"/>
        <w:tabs>
          <w:tab w:val="clear" w:pos="7371"/>
          <w:tab w:val="left" w:pos="8222"/>
        </w:tabs>
        <w:ind w:left="8505"/>
      </w:pPr>
      <w:r>
        <w:t xml:space="preserve">УТВЕРЖДЕН </w:t>
      </w:r>
    </w:p>
    <w:p w:rsidR="00167395" w:rsidRDefault="00167395" w:rsidP="00167395">
      <w:pPr>
        <w:pStyle w:val="a7"/>
        <w:tabs>
          <w:tab w:val="clear" w:pos="7371"/>
          <w:tab w:val="left" w:pos="8222"/>
        </w:tabs>
      </w:pPr>
      <w:r>
        <w:t xml:space="preserve">                                                    приказом  директора школы  от   10.10.2018 № 01-07/363</w:t>
      </w:r>
    </w:p>
    <w:p w:rsidR="00167395" w:rsidRDefault="00167395" w:rsidP="00167395">
      <w:pPr>
        <w:jc w:val="center"/>
        <w:rPr>
          <w:b/>
          <w:sz w:val="26"/>
        </w:rPr>
      </w:pPr>
      <w:r>
        <w:rPr>
          <w:b/>
          <w:sz w:val="26"/>
        </w:rPr>
        <w:t>План информирования</w:t>
      </w:r>
    </w:p>
    <w:p w:rsidR="00167395" w:rsidRDefault="00167395" w:rsidP="00167395">
      <w:pPr>
        <w:jc w:val="center"/>
        <w:rPr>
          <w:b/>
          <w:sz w:val="26"/>
        </w:rPr>
      </w:pPr>
      <w:r>
        <w:rPr>
          <w:b/>
          <w:sz w:val="26"/>
        </w:rPr>
        <w:t xml:space="preserve"> участников государственной итоговой аттестации по образовательным программам основного общего и среднего общего образования, ито</w:t>
      </w:r>
      <w:r>
        <w:rPr>
          <w:b/>
          <w:sz w:val="26"/>
        </w:rPr>
        <w:t xml:space="preserve">гового сочинения (изложения) в  средней школе № 47 </w:t>
      </w:r>
      <w:r>
        <w:rPr>
          <w:b/>
          <w:sz w:val="26"/>
        </w:rPr>
        <w:t xml:space="preserve"> в 2018/2019 учебном году</w:t>
      </w:r>
    </w:p>
    <w:p w:rsidR="00167395" w:rsidRDefault="00167395" w:rsidP="00167395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40"/>
        <w:gridCol w:w="2978"/>
        <w:gridCol w:w="1795"/>
        <w:gridCol w:w="2317"/>
        <w:gridCol w:w="23"/>
        <w:gridCol w:w="2388"/>
        <w:gridCol w:w="2789"/>
      </w:tblGrid>
      <w:tr w:rsidR="00167395" w:rsidTr="00167395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информации</w:t>
            </w:r>
          </w:p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информиро-вания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</w:t>
            </w:r>
          </w:p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информирования</w:t>
            </w:r>
          </w:p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Сведения, которые должны знать информируемые</w:t>
            </w:r>
          </w:p>
        </w:tc>
      </w:tr>
      <w:tr w:rsidR="00167395" w:rsidTr="0055047B">
        <w:trPr>
          <w:trHeight w:val="2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ВПЛ, родители (законные представители), другие участники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 xml:space="preserve"> в сети Интернет, </w:t>
            </w:r>
          </w:p>
          <w:p w:rsidR="00167395" w:rsidRDefault="00167395" w:rsidP="008053D4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стендах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95" w:rsidRDefault="00167395" w:rsidP="0055047B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Фирсова Л.А.</w:t>
            </w:r>
          </w:p>
          <w:p w:rsidR="00167395" w:rsidRDefault="00167395" w:rsidP="0055047B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номера телефонов, по которым можно обратиться с вопросами об организации и проведении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И); 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время работы специалистов</w:t>
            </w:r>
          </w:p>
        </w:tc>
      </w:tr>
      <w:tr w:rsidR="00167395" w:rsidTr="00B65BA4">
        <w:trPr>
          <w:trHeight w:val="2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официальных сайтах в сети Интернет, содержащих информацию по вопросам организации и проведения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представители), другие участники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</w:t>
            </w:r>
          </w:p>
          <w:p w:rsidR="00167395" w:rsidRDefault="00167395" w:rsidP="000D6D80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стендах ОУ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  <w:p w:rsidR="00167395" w:rsidRDefault="00167395" w:rsidP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167395" w:rsidRDefault="00167395" w:rsidP="00167395">
            <w:pPr>
              <w:spacing w:line="232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Груздев Е.И.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адреса сайтов, на которых можно получить информацию по вопросам  организации и проведения ГИА,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167395" w:rsidTr="00BF5CD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ноябрь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167395" w:rsidRDefault="00167395" w:rsidP="00BF5CD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167395" w:rsidTr="00BF5CD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Фирсова Л.А., Дубровина Л.А.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Е.И.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</w:tr>
      <w:tr w:rsidR="00167395" w:rsidTr="00F71CED">
        <w:trPr>
          <w:trHeight w:val="3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95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 w:rsidR="00167395">
              <w:rPr>
                <w:sz w:val="26"/>
                <w:szCs w:val="26"/>
              </w:rPr>
              <w:t xml:space="preserve"> в сети Интернет, на стендах ОО; </w:t>
            </w:r>
          </w:p>
          <w:p w:rsidR="00167395" w:rsidRDefault="00167395" w:rsidP="00A1638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ED" w:rsidRDefault="00F71CED" w:rsidP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167395" w:rsidRDefault="00F71CED" w:rsidP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Е.И.</w:t>
            </w:r>
            <w:r>
              <w:rPr>
                <w:sz w:val="26"/>
                <w:szCs w:val="26"/>
              </w:rPr>
              <w:t>, Дубровина Л.А.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F71CED" w:rsidTr="00920A17">
        <w:trPr>
          <w:trHeight w:val="3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демоверсиях КИМ для проведения ГИА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- ноябрь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на стендах ОУ;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F71CED" w:rsidRDefault="00F71CED" w:rsidP="00A52A6A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</w:p>
          <w:p w:rsidR="00F71CED" w:rsidRDefault="00F71CED" w:rsidP="00920A17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предметники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структура КИМ, типы заданий;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адреса сайтов, на которых  размещены демонстрационные материалы,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критерии оценивания</w:t>
            </w:r>
          </w:p>
        </w:tc>
      </w:tr>
      <w:tr w:rsidR="00F71CED" w:rsidTr="00C21D48">
        <w:trPr>
          <w:trHeight w:val="5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сентябрь-декабрь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CED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 w:rsidR="00F71CED">
              <w:rPr>
                <w:sz w:val="26"/>
                <w:szCs w:val="26"/>
              </w:rPr>
              <w:t xml:space="preserve"> в сети Интернет, на стендах ОУ;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собраний, классных часов;</w:t>
            </w:r>
          </w:p>
          <w:p w:rsidR="00F71CED" w:rsidRDefault="00F71CED" w:rsidP="003A6341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уроков,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</w:t>
            </w:r>
          </w:p>
          <w:p w:rsidR="00F71CED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 рук. 9,11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формы и порядок проведения ГИА;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получения аттестата об основном общем и (или) среднем общем образовании,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и перечень обязательных предметов;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экзаменов по выбору;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допуска к ГИА;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принятия решения о допуске к ГИА; </w:t>
            </w:r>
          </w:p>
          <w:p w:rsidR="00F71CED" w:rsidRDefault="00F71CED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пересдачи экзаменов </w:t>
            </w:r>
          </w:p>
        </w:tc>
      </w:tr>
      <w:tr w:rsidR="00672C9E" w:rsidTr="006D583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 как условии допуска к ГИА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сентябрь-ноябрь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 xml:space="preserve">в сети Интернет, на стендах ОУ;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672C9E" w:rsidRDefault="00672C9E" w:rsidP="006D5833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 ходе уроков,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сроки и порядок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оценивание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И),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допуск к написанию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И),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участие 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 в повторные сроки,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учет результатов ИС при приеме в образовательные </w:t>
            </w:r>
            <w:r>
              <w:rPr>
                <w:sz w:val="26"/>
                <w:szCs w:val="26"/>
              </w:rPr>
              <w:lastRenderedPageBreak/>
              <w:t>организации высшего образования</w:t>
            </w:r>
          </w:p>
        </w:tc>
      </w:tr>
      <w:tr w:rsidR="00672C9E" w:rsidTr="006D583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 9,11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</w:tr>
      <w:tr w:rsidR="00672C9E" w:rsidTr="004E3EF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собраний;</w:t>
            </w:r>
          </w:p>
          <w:p w:rsidR="00672C9E" w:rsidRDefault="00672C9E" w:rsidP="004E3EFB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в ходе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-категории лиц, имеющих право на создание специальных условий;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-условия проведения ГИА, учитывающие состояние здоровья;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672C9E" w:rsidTr="004E3EF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672C9E" w:rsidRDefault="00672C9E" w:rsidP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Груздев Е.И.,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 9,11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</w:tr>
      <w:tr w:rsidR="00167395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– декабрь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ученических и родительских собраний, круглых столов;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ук.9.11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вузов и специальностей, на которые одновременно можно подать документы;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категории лиц, имеющих льготы при поступлении </w:t>
            </w:r>
            <w:r>
              <w:rPr>
                <w:sz w:val="26"/>
                <w:szCs w:val="26"/>
              </w:rPr>
              <w:lastRenderedPageBreak/>
              <w:t>(победители и призеры олимпиад, граждане, имеющие социальные льготы)</w:t>
            </w:r>
          </w:p>
        </w:tc>
      </w:tr>
      <w:tr w:rsidR="00167395" w:rsidTr="0016739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и местах регистрации для участия 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2 месяца до дня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места регистрации для участия 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 xml:space="preserve">И); 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место и сроки подачи заявления  на написание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необходимые документы для подачи заявления;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категории участников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И);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документов для подачи заявления</w:t>
            </w:r>
          </w:p>
        </w:tc>
      </w:tr>
      <w:tr w:rsidR="00167395" w:rsidTr="0016739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</w:t>
            </w:r>
            <w:r w:rsidR="00167395">
              <w:rPr>
                <w:sz w:val="26"/>
                <w:szCs w:val="26"/>
              </w:rPr>
              <w:t>сай</w:t>
            </w:r>
            <w:r>
              <w:rPr>
                <w:sz w:val="26"/>
                <w:szCs w:val="26"/>
              </w:rPr>
              <w:t>те</w:t>
            </w:r>
            <w:r w:rsidR="00167395">
              <w:rPr>
                <w:sz w:val="26"/>
                <w:szCs w:val="26"/>
              </w:rPr>
              <w:t xml:space="preserve"> в сети Интернет, на стендах ОУ; 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ученических и родительских собраний; </w:t>
            </w:r>
          </w:p>
          <w:p w:rsidR="00167395" w:rsidRDefault="0016739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95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Л.А., Груздев Е.И.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95" w:rsidRDefault="00167395">
            <w:pPr>
              <w:rPr>
                <w:sz w:val="26"/>
                <w:szCs w:val="26"/>
              </w:rPr>
            </w:pPr>
          </w:p>
        </w:tc>
      </w:tr>
      <w:tr w:rsidR="00672C9E" w:rsidTr="003921F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позднее, чем за месяц до завершения срока подачи заявления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</w:t>
            </w:r>
            <w:proofErr w:type="gramStart"/>
            <w:r>
              <w:rPr>
                <w:sz w:val="26"/>
                <w:szCs w:val="26"/>
              </w:rPr>
              <w:t>ученических</w:t>
            </w:r>
            <w:proofErr w:type="gramEnd"/>
            <w:r>
              <w:rPr>
                <w:sz w:val="26"/>
                <w:szCs w:val="26"/>
              </w:rPr>
              <w:t xml:space="preserve"> и родительских</w:t>
            </w:r>
          </w:p>
          <w:p w:rsidR="00672C9E" w:rsidRDefault="00672C9E" w:rsidP="003921FA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672C9E" w:rsidTr="003921F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Л.А., Груздев Е.И.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</w:tr>
      <w:tr w:rsidR="00672C9E" w:rsidTr="008958D2">
        <w:trPr>
          <w:trHeight w:val="2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сроках, местах и порядке информирования о результатах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2 месяца до дня проведения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>в сети Интернет, на стендах ОУ;</w:t>
            </w:r>
          </w:p>
          <w:p w:rsidR="00672C9E" w:rsidRDefault="00672C9E" w:rsidP="00DF5A8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 w:rsidP="008958D2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сроки, места и порядок информирования о результатах И</w:t>
            </w:r>
            <w:proofErr w:type="gramStart"/>
            <w:r>
              <w:rPr>
                <w:sz w:val="26"/>
                <w:szCs w:val="26"/>
              </w:rPr>
              <w:t>С(</w:t>
            </w:r>
            <w:proofErr w:type="gramEnd"/>
            <w:r>
              <w:rPr>
                <w:sz w:val="26"/>
                <w:szCs w:val="26"/>
              </w:rPr>
              <w:t>И)</w:t>
            </w:r>
          </w:p>
        </w:tc>
      </w:tr>
      <w:tr w:rsidR="00672C9E" w:rsidTr="00403DE5">
        <w:trPr>
          <w:trHeight w:val="2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и местах регистрации на ГИА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3 месяца до завершения срока подачи заявления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>в сети Интернет, на стендах ОУ;</w:t>
            </w:r>
          </w:p>
          <w:p w:rsidR="00672C9E" w:rsidRDefault="00672C9E" w:rsidP="00AD5E38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Default="00672C9E" w:rsidP="00403DE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Л.А., Груздев Е.И.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места регистрации на ГИА;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сроки и места подачи заявления о регистрации на ГИА;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необходимые документы для подачи заявления</w:t>
            </w:r>
          </w:p>
        </w:tc>
      </w:tr>
      <w:tr w:rsidR="00672C9E" w:rsidTr="00F56D5E">
        <w:trPr>
          <w:trHeight w:val="5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собраний;</w:t>
            </w:r>
          </w:p>
          <w:p w:rsidR="00672C9E" w:rsidRDefault="00672C9E" w:rsidP="00CD10B5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C9E" w:rsidRDefault="00672C9E" w:rsidP="00F56D5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 Груздев Е.И.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время начала и продолжительность экзамена;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документы необходимые для входа в ППЭ;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рассадки участников ГИА, в том числе участников с ОВЗ;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заполнения бланков;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условие выдачи дополнительных бланков;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условия замены КИМ;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правила поведения в ППЭ</w:t>
            </w:r>
          </w:p>
        </w:tc>
      </w:tr>
      <w:tr w:rsidR="00672C9E" w:rsidTr="00F91C7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проведения ГИА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– январь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на официальном сайте 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 и родительских собраний;</w:t>
            </w:r>
          </w:p>
          <w:p w:rsidR="00672C9E" w:rsidRDefault="00672C9E" w:rsidP="00F91C73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ходе личных </w:t>
            </w:r>
            <w:r>
              <w:rPr>
                <w:sz w:val="26"/>
                <w:szCs w:val="26"/>
              </w:rPr>
              <w:lastRenderedPageBreak/>
              <w:t>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периоды и сроки проведения ГИА</w:t>
            </w:r>
          </w:p>
        </w:tc>
      </w:tr>
      <w:tr w:rsidR="00672C9E" w:rsidTr="00672C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 Груздев Е.И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месяц до начала экзаменов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 собраний;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 Груздев Е.И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виды апелляций;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место и сроки подачи апелляции о несогласии с выставленными баллами;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сроки рассмотрения апелляций;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процедура рассмотрения апелляций;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необходимые документы при рассмотрении апелляции;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перепроверка работы - вероятность  изменения </w:t>
            </w:r>
            <w:proofErr w:type="gramStart"/>
            <w:r>
              <w:rPr>
                <w:sz w:val="26"/>
                <w:szCs w:val="26"/>
              </w:rPr>
              <w:t>результатов</w:t>
            </w:r>
            <w:proofErr w:type="gramEnd"/>
            <w:r>
              <w:rPr>
                <w:sz w:val="26"/>
                <w:szCs w:val="26"/>
              </w:rPr>
              <w:t xml:space="preserve"> как в сторону повышения, так и в сторону понижения,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необходимость </w:t>
            </w:r>
            <w:r>
              <w:rPr>
                <w:sz w:val="26"/>
                <w:szCs w:val="26"/>
              </w:rPr>
              <w:lastRenderedPageBreak/>
              <w:t xml:space="preserve">личного присутствия на апелляции;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место, время и форма получения результатов рассмотрения апелляции</w:t>
            </w: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местах расположения ППЭ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 на стендах ОУ,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 Груздев Е.И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перечень ППЭ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распределении участников ГИА по ППЭ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две недели до начала периода ГИА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выдача уведомлений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Фирсова Л.А.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место расположения ППЭ на конкретный экзамен,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способ доставки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экзамен</w:t>
            </w: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</w:t>
            </w:r>
            <w:proofErr w:type="gramStart"/>
            <w:r>
              <w:rPr>
                <w:sz w:val="26"/>
                <w:szCs w:val="26"/>
              </w:rPr>
              <w:t>т-</w:t>
            </w:r>
            <w:proofErr w:type="gramEnd"/>
            <w:r>
              <w:rPr>
                <w:sz w:val="26"/>
                <w:szCs w:val="26"/>
              </w:rPr>
              <w:t xml:space="preserve"> май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собраний;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в ходе личных встреч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Фирсова Л.А.,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причины пропуска или </w:t>
            </w:r>
            <w:proofErr w:type="spellStart"/>
            <w:r>
              <w:rPr>
                <w:sz w:val="26"/>
                <w:szCs w:val="26"/>
              </w:rPr>
              <w:t>незавершения</w:t>
            </w:r>
            <w:proofErr w:type="spellEnd"/>
            <w:r>
              <w:rPr>
                <w:sz w:val="26"/>
                <w:szCs w:val="26"/>
              </w:rPr>
              <w:t xml:space="preserve"> экзамена, являющиеся уважительными;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необходимые документы для получения повторного допуска к участию в </w:t>
            </w:r>
            <w:r>
              <w:rPr>
                <w:sz w:val="26"/>
                <w:szCs w:val="26"/>
              </w:rPr>
              <w:lastRenderedPageBreak/>
              <w:t>ГИА по соответствующему предмету</w:t>
            </w: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удалении с экзамена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сентябрь–май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классных часов, родительских собраний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Фирсова Л.А.,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рук.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причины удаления с экзамена;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лица, имеющие право удалить с экзамена,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санкции, применяемые за нарушение процедуры проведения ГИА,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допуска к повторной сдаче ГИА</w:t>
            </w:r>
          </w:p>
        </w:tc>
      </w:tr>
      <w:tr w:rsidR="00672C9E" w:rsidTr="008308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– июнь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9E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 w:rsidR="00672C9E"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672C9E" w:rsidRDefault="00672C9E" w:rsidP="008308BB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ученических и родительских собраний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сроки и места опубликования результатов ГИА,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порядок информирования участников</w:t>
            </w:r>
          </w:p>
        </w:tc>
      </w:tr>
      <w:tr w:rsidR="00672C9E" w:rsidTr="008308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 Е.И.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9E" w:rsidRDefault="00672C9E">
            <w:pPr>
              <w:rPr>
                <w:sz w:val="26"/>
                <w:szCs w:val="26"/>
              </w:rPr>
            </w:pPr>
          </w:p>
        </w:tc>
      </w:tr>
      <w:tr w:rsidR="00217DF9" w:rsidTr="00EC7F1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на официальном сайте</w:t>
            </w:r>
            <w:r>
              <w:rPr>
                <w:sz w:val="26"/>
                <w:szCs w:val="26"/>
              </w:rPr>
              <w:t xml:space="preserve"> в сети Интернет, на стендах ОУ;</w:t>
            </w:r>
          </w:p>
          <w:p w:rsidR="00217DF9" w:rsidRDefault="00217DF9" w:rsidP="00EC7F1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</w:t>
            </w:r>
            <w:r>
              <w:rPr>
                <w:sz w:val="26"/>
                <w:szCs w:val="26"/>
              </w:rPr>
              <w:lastRenderedPageBreak/>
              <w:t>ученических и родительских собраний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срок действия результатов ГИА,</w:t>
            </w:r>
          </w:p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порядок работы организаций высшего образования с федеральной </w:t>
            </w:r>
            <w:r>
              <w:rPr>
                <w:sz w:val="26"/>
                <w:szCs w:val="26"/>
              </w:rPr>
              <w:lastRenderedPageBreak/>
              <w:t>информационной системой</w:t>
            </w:r>
          </w:p>
        </w:tc>
      </w:tr>
      <w:tr w:rsidR="00217DF9" w:rsidTr="00EC7F1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F9" w:rsidRDefault="00217DF9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F9" w:rsidRDefault="00217DF9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F9" w:rsidRDefault="00217D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F9" w:rsidRDefault="00217DF9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  <w:p w:rsidR="00217DF9" w:rsidRDefault="00217DF9">
            <w:pPr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F9" w:rsidRDefault="00217DF9">
            <w:pPr>
              <w:rPr>
                <w:sz w:val="26"/>
                <w:szCs w:val="26"/>
              </w:rPr>
            </w:pP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решениях ГЭК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ОУ, родители (законные представители)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рабочих дня после заседания ГЭК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под личную подпись участника ГИА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E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Фирсова Л.А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ГЭК</w:t>
            </w:r>
          </w:p>
        </w:tc>
      </w:tr>
      <w:tr w:rsidR="00672C9E" w:rsidTr="001673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результатах ГИА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ОУ, ВПЛ, родители (законные представители)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рабочего дня со дня их передачи  в ОУ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под личную подпись участника ГИА,  </w:t>
            </w:r>
          </w:p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родителей (законных представителей)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217DF9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Л.А.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E" w:rsidRDefault="00672C9E">
            <w:pPr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ГИА</w:t>
            </w:r>
          </w:p>
        </w:tc>
      </w:tr>
    </w:tbl>
    <w:p w:rsidR="00167395" w:rsidRDefault="00167395" w:rsidP="00167395">
      <w:pPr>
        <w:spacing w:line="216" w:lineRule="auto"/>
        <w:jc w:val="center"/>
        <w:rPr>
          <w:b/>
          <w:bCs/>
          <w:sz w:val="28"/>
          <w:szCs w:val="28"/>
        </w:rPr>
      </w:pPr>
    </w:p>
    <w:p w:rsidR="00167395" w:rsidRDefault="00167395" w:rsidP="00167395">
      <w:pPr>
        <w:spacing w:line="21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Используемые сокращения:</w:t>
      </w:r>
    </w:p>
    <w:p w:rsidR="00167395" w:rsidRDefault="00167395" w:rsidP="00167395">
      <w:pPr>
        <w:spacing w:line="216" w:lineRule="auto"/>
        <w:jc w:val="center"/>
        <w:rPr>
          <w:b/>
          <w:bCs/>
          <w:sz w:val="26"/>
          <w:szCs w:val="26"/>
        </w:rPr>
      </w:pPr>
    </w:p>
    <w:p w:rsidR="00167395" w:rsidRDefault="00167395" w:rsidP="001673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ВПЛ - выпускники прошлых лет </w:t>
      </w:r>
    </w:p>
    <w:p w:rsidR="00167395" w:rsidRDefault="00167395" w:rsidP="00167395">
      <w:pPr>
        <w:spacing w:line="360" w:lineRule="auto"/>
        <w:ind w:left="851" w:hanging="851"/>
        <w:rPr>
          <w:sz w:val="26"/>
          <w:szCs w:val="26"/>
        </w:rPr>
      </w:pPr>
      <w:r>
        <w:rPr>
          <w:bCs/>
          <w:sz w:val="26"/>
          <w:szCs w:val="26"/>
        </w:rPr>
        <w:t xml:space="preserve">ГИА – </w:t>
      </w:r>
      <w:r>
        <w:rPr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167395" w:rsidRDefault="00167395" w:rsidP="001673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ГЭК – государственная экзаменационная комиссия</w:t>
      </w:r>
    </w:p>
    <w:p w:rsidR="00167395" w:rsidRDefault="00167395" w:rsidP="00167395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департамент</w:t>
      </w:r>
      <w:proofErr w:type="gramEnd"/>
      <w:r>
        <w:rPr>
          <w:sz w:val="26"/>
          <w:szCs w:val="26"/>
        </w:rPr>
        <w:t xml:space="preserve"> образования мэрии города Ярославля</w:t>
      </w:r>
    </w:p>
    <w:p w:rsidR="00167395" w:rsidRDefault="00167395" w:rsidP="001673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С(</w:t>
      </w:r>
      <w:proofErr w:type="gramEnd"/>
      <w:r>
        <w:rPr>
          <w:sz w:val="26"/>
          <w:szCs w:val="26"/>
        </w:rPr>
        <w:t xml:space="preserve">И) - итоговое сочинение (изложение) </w:t>
      </w:r>
    </w:p>
    <w:p w:rsidR="00167395" w:rsidRDefault="00167395" w:rsidP="001673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КИМ – контрольно-измерительные материалы</w:t>
      </w:r>
    </w:p>
    <w:p w:rsidR="00167395" w:rsidRPr="00217DF9" w:rsidRDefault="00167395" w:rsidP="001673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ОВЗ –  о</w:t>
      </w:r>
      <w:r w:rsidR="00217DF9">
        <w:rPr>
          <w:sz w:val="26"/>
          <w:szCs w:val="26"/>
        </w:rPr>
        <w:t>граниченные возможности здоровья</w:t>
      </w:r>
      <w:bookmarkStart w:id="0" w:name="_GoBack"/>
      <w:bookmarkEnd w:id="0"/>
    </w:p>
    <w:p w:rsidR="00167395" w:rsidRDefault="00167395" w:rsidP="00167395">
      <w:pPr>
        <w:jc w:val="center"/>
        <w:rPr>
          <w:sz w:val="26"/>
          <w:szCs w:val="26"/>
        </w:rPr>
      </w:pPr>
    </w:p>
    <w:p w:rsidR="003532F2" w:rsidRDefault="003532F2"/>
    <w:sectPr w:rsidR="003532F2" w:rsidSect="00167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4"/>
    <w:rsid w:val="00167395"/>
    <w:rsid w:val="00217DF9"/>
    <w:rsid w:val="003532F2"/>
    <w:rsid w:val="00672C9E"/>
    <w:rsid w:val="00B07D54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39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167395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167395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3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73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67395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1673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Body Text Indent"/>
    <w:basedOn w:val="a"/>
    <w:link w:val="a8"/>
    <w:semiHidden/>
    <w:unhideWhenUsed/>
    <w:rsid w:val="00167395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39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167395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167395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3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73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67395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6">
    <w:name w:val="Название Знак"/>
    <w:basedOn w:val="a0"/>
    <w:link w:val="a5"/>
    <w:rsid w:val="001673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Body Text Indent"/>
    <w:basedOn w:val="a"/>
    <w:link w:val="a8"/>
    <w:semiHidden/>
    <w:unhideWhenUsed/>
    <w:rsid w:val="00167395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673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2018-11-03T09:31:00Z</dcterms:created>
  <dcterms:modified xsi:type="dcterms:W3CDTF">2018-11-03T09:54:00Z</dcterms:modified>
</cp:coreProperties>
</file>