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046358">
      <w:pPr>
        <w:ind w:left="3119" w:right="2946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046358" w:rsidP="00046358">
      <w:pPr>
        <w:ind w:left="3119" w:right="294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эффективности кадетского образования путём сетевого взаимодействия муниципальных образовательных учреждений»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46358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046358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540802" w:rsidRDefault="00E52D40" w:rsidP="00335720">
      <w:pPr>
        <w:jc w:val="center"/>
        <w:outlineLvl w:val="0"/>
        <w:rPr>
          <w:b/>
        </w:rPr>
      </w:pPr>
      <w:r w:rsidRPr="00540802">
        <w:rPr>
          <w:b/>
        </w:rPr>
        <w:t>Учреждение</w:t>
      </w:r>
      <w:r w:rsidR="00046358" w:rsidRPr="00540802">
        <w:rPr>
          <w:b/>
        </w:rPr>
        <w:t xml:space="preserve"> муниципальное общеобразовательное учреждение «Средняя школа № 47»</w:t>
      </w:r>
    </w:p>
    <w:p w:rsidR="007E5B6B" w:rsidRPr="00540802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540802" w:rsidRPr="00540802" w:rsidRDefault="003613ED" w:rsidP="00335720">
      <w:pPr>
        <w:jc w:val="center"/>
        <w:outlineLvl w:val="0"/>
        <w:rPr>
          <w:b/>
        </w:rPr>
      </w:pPr>
      <w:r w:rsidRPr="00540802">
        <w:rPr>
          <w:b/>
        </w:rPr>
        <w:t>Руководитель проекта</w:t>
      </w:r>
      <w:r w:rsidR="00540802" w:rsidRPr="00540802">
        <w:rPr>
          <w:b/>
        </w:rPr>
        <w:t>: Везденко Богдан Владимирович, директор МОУ ДО «Ярославский детский морской центр имени адмирала Ф. Ф. Ушакова»</w:t>
      </w:r>
    </w:p>
    <w:p w:rsidR="00E52D40" w:rsidRPr="003613ED" w:rsidRDefault="00540802" w:rsidP="00335720">
      <w:pPr>
        <w:jc w:val="center"/>
        <w:outlineLvl w:val="0"/>
      </w:pPr>
      <w:r w:rsidRPr="00540802">
        <w:rPr>
          <w:b/>
        </w:rPr>
        <w:t>Куратор проекта в средней школе № 47:</w:t>
      </w:r>
      <w:r w:rsidRPr="003613ED">
        <w:t xml:space="preserve"> </w:t>
      </w:r>
      <w:proofErr w:type="spellStart"/>
      <w:r w:rsidR="00636E10" w:rsidRPr="00636E10">
        <w:rPr>
          <w:b/>
        </w:rPr>
        <w:t>Пиунова</w:t>
      </w:r>
      <w:proofErr w:type="spellEnd"/>
      <w:r w:rsidR="00636E10" w:rsidRPr="00636E10">
        <w:rPr>
          <w:b/>
        </w:rPr>
        <w:t xml:space="preserve"> Ольга Ивановна</w:t>
      </w:r>
      <w:bookmarkStart w:id="0" w:name="_GoBack"/>
      <w:bookmarkEnd w:id="0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5239"/>
        <w:gridCol w:w="3118"/>
        <w:gridCol w:w="2552"/>
        <w:gridCol w:w="1778"/>
      </w:tblGrid>
      <w:tr w:rsidR="006761C7" w:rsidRPr="00540802" w:rsidTr="00046358">
        <w:tc>
          <w:tcPr>
            <w:tcW w:w="540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Задачи этапа</w:t>
            </w:r>
            <w:r w:rsidR="00396C6C" w:rsidRPr="00540802">
              <w:rPr>
                <w:b/>
                <w:sz w:val="22"/>
              </w:rPr>
              <w:t xml:space="preserve"> в соответствии с планом реализации проекта</w:t>
            </w:r>
          </w:p>
        </w:tc>
        <w:tc>
          <w:tcPr>
            <w:tcW w:w="5239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 xml:space="preserve">Основное содержание </w:t>
            </w:r>
            <w:r w:rsidR="009A7C45" w:rsidRPr="00540802">
              <w:rPr>
                <w:b/>
                <w:sz w:val="22"/>
              </w:rPr>
              <w:t>деятельности</w:t>
            </w:r>
            <w:r w:rsidRPr="00540802">
              <w:rPr>
                <w:b/>
                <w:sz w:val="22"/>
              </w:rPr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Ожидаемые</w:t>
            </w:r>
          </w:p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результаты</w:t>
            </w:r>
          </w:p>
        </w:tc>
        <w:tc>
          <w:tcPr>
            <w:tcW w:w="2552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Достигнутые</w:t>
            </w:r>
          </w:p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Что не выполнено</w:t>
            </w:r>
          </w:p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(указать</w:t>
            </w:r>
            <w:r w:rsidR="00A93DCD" w:rsidRPr="00540802">
              <w:rPr>
                <w:b/>
                <w:sz w:val="22"/>
              </w:rPr>
              <w:t>,</w:t>
            </w:r>
            <w:r w:rsidRPr="00540802">
              <w:rPr>
                <w:b/>
                <w:sz w:val="22"/>
              </w:rPr>
              <w:t xml:space="preserve"> по какой причине)</w:t>
            </w: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1</w:t>
            </w:r>
          </w:p>
        </w:tc>
        <w:tc>
          <w:tcPr>
            <w:tcW w:w="2693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Организовать функциональное обеспечение проекта</w:t>
            </w:r>
          </w:p>
        </w:tc>
        <w:tc>
          <w:tcPr>
            <w:tcW w:w="5239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Анализ имеющихся ресурсов в ОУ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Формирование внутренней ресурсной базы реализации проекта: кадровой, методической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Перечень имеющихся ресурсов. Перечень необходимых ресурсов.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Формирование единого информационного пространства в сфере кадетского движения;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Пополнение страницы МРЦ на сайте школы.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Совещание по формированию базы данных о ресурсном обеспечении деятельности кадетских объединений.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Систематизация и унификация нормативной базы деятельности школьного объединения патриотической направленности.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Предоставление Положения о кадетской группе в 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«Детский морской центр».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3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Обеспечение организации городских мероприятий кадетской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направленности;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Участие в городских мероприятиях: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Торжественное открытие несения Почетного караула на Посту № 1 города Ярославля;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 xml:space="preserve">- </w:t>
            </w:r>
            <w:r w:rsidR="00636E10">
              <w:rPr>
                <w:sz w:val="22"/>
              </w:rPr>
              <w:t>Городское торжественное мероприятие «Марш кадетов» посвящения кадетов в «Кадетское братство»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Городской смотр-конкурс Почетных нарядов на Посту № 1 «В патриотизме молодежи – будущее;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Несение Почетного наряда на Посту №1;</w:t>
            </w:r>
          </w:p>
          <w:p w:rsidR="00046358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Городской фестиваль «Есть такая профессия - Родину защищать»</w:t>
            </w:r>
          </w:p>
          <w:p w:rsidR="00636E10" w:rsidRPr="00540802" w:rsidRDefault="00636E10" w:rsidP="00046358">
            <w:pPr>
              <w:rPr>
                <w:sz w:val="22"/>
              </w:rPr>
            </w:pPr>
            <w:r>
              <w:rPr>
                <w:sz w:val="22"/>
              </w:rPr>
              <w:t>- Городское мероприятие «День адмирала Ушакова»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Участие в мероприятиях, сплочение детских коллективов кадетского движения, помощь в проведении.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Формирование и сплочение учащихся кадетского движения.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Создание нормативной, методической и </w:t>
            </w:r>
            <w:r w:rsidRPr="00540802">
              <w:rPr>
                <w:sz w:val="22"/>
              </w:rPr>
              <w:lastRenderedPageBreak/>
              <w:t xml:space="preserve">материально-технической 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 xml:space="preserve">базы в сфере кадетского образования учащихся; </w:t>
            </w:r>
          </w:p>
        </w:tc>
        <w:tc>
          <w:tcPr>
            <w:tcW w:w="5239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lastRenderedPageBreak/>
              <w:t xml:space="preserve">Предоставление информации о методической и материально-технической базе объединения школы </w:t>
            </w:r>
            <w:r w:rsidRPr="00540802">
              <w:rPr>
                <w:sz w:val="22"/>
              </w:rPr>
              <w:lastRenderedPageBreak/>
              <w:t>патриотической направленности в МОУ ДО «Детский морской центр».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lastRenderedPageBreak/>
              <w:t xml:space="preserve">Участие в формирование базы данных о ресурсном </w:t>
            </w:r>
            <w:r w:rsidRPr="00540802">
              <w:rPr>
                <w:sz w:val="22"/>
              </w:rPr>
              <w:lastRenderedPageBreak/>
              <w:t>обеспечении деятельности кадетских объединений. Обсуждение и разработка положений городского выездного сбора актива учащихся объединений кадетской направленности образовательных учреждений «Кадетское братство».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Систематизация и унификация </w:t>
            </w:r>
            <w:r>
              <w:rPr>
                <w:sz w:val="22"/>
              </w:rPr>
              <w:lastRenderedPageBreak/>
              <w:t>нормативной базы деятельности кадетских классов (групп).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046358" w:rsidRPr="00540802" w:rsidTr="00046358">
        <w:tc>
          <w:tcPr>
            <w:tcW w:w="540" w:type="dxa"/>
          </w:tcPr>
          <w:p w:rsidR="00046358" w:rsidRPr="00540802" w:rsidRDefault="00046358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Повышение уровня компетентности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педагогических работников в области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кадетского образования. 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Совещание участников МРЦ по вопросам организации деятельности;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Инструкторское занятие «Методика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подготовки учащихся к несению</w:t>
            </w:r>
          </w:p>
          <w:p w:rsidR="00046358" w:rsidRPr="00540802" w:rsidRDefault="00540802" w:rsidP="00046358">
            <w:pPr>
              <w:rPr>
                <w:sz w:val="22"/>
              </w:rPr>
            </w:pPr>
            <w:r>
              <w:rPr>
                <w:sz w:val="22"/>
              </w:rPr>
              <w:t>Почё</w:t>
            </w:r>
            <w:r w:rsidRPr="00540802">
              <w:rPr>
                <w:sz w:val="22"/>
              </w:rPr>
              <w:t>тного</w:t>
            </w:r>
            <w:r w:rsidR="00046358" w:rsidRPr="00540802">
              <w:rPr>
                <w:sz w:val="22"/>
              </w:rPr>
              <w:t xml:space="preserve"> караула на Посту №1»;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Совещание участников МРЦ по вопросам организации выездного сбора актива учащихся объединений кадетской направленности «Кадетское братство»;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Инструкторское занятие «Воинские ритуалы» в рамках подготовки к проведению торжественных мероприятий;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Совещание участников МРЦ по вопросам анализа проведения выездного сбора актива учащихся кадетской направленности «Кадетское братство»</w:t>
            </w:r>
          </w:p>
        </w:tc>
        <w:tc>
          <w:tcPr>
            <w:tcW w:w="3118" w:type="dxa"/>
          </w:tcPr>
          <w:p w:rsidR="00046358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Обеспечение условий для повышения квалификации педагогов через проблемные и обучающие семинары</w:t>
            </w:r>
          </w:p>
        </w:tc>
        <w:tc>
          <w:tcPr>
            <w:tcW w:w="2552" w:type="dxa"/>
          </w:tcPr>
          <w:p w:rsidR="00046358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Ознакомлены с основными приёмами обучения строевой подготовке, изменениями в Уставе строевой службы ВС РФ.</w:t>
            </w:r>
          </w:p>
        </w:tc>
        <w:tc>
          <w:tcPr>
            <w:tcW w:w="1778" w:type="dxa"/>
          </w:tcPr>
          <w:p w:rsidR="00046358" w:rsidRPr="00540802" w:rsidRDefault="00046358" w:rsidP="00DF1068">
            <w:pPr>
              <w:rPr>
                <w:sz w:val="22"/>
              </w:rPr>
            </w:pPr>
          </w:p>
        </w:tc>
      </w:tr>
      <w:tr w:rsidR="00046358" w:rsidRPr="00540802" w:rsidTr="00046358">
        <w:tc>
          <w:tcPr>
            <w:tcW w:w="540" w:type="dxa"/>
          </w:tcPr>
          <w:p w:rsidR="00046358" w:rsidRPr="00540802" w:rsidRDefault="00046358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Обобщить и проанализировать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деятельность МРЦ в 1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полугодии 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Анализ деятельности,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корректировка плана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на 2 полугодие</w:t>
            </w:r>
          </w:p>
        </w:tc>
        <w:tc>
          <w:tcPr>
            <w:tcW w:w="3118" w:type="dxa"/>
          </w:tcPr>
          <w:p w:rsidR="00046358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Выполнение плана МРЦ</w:t>
            </w:r>
          </w:p>
        </w:tc>
        <w:tc>
          <w:tcPr>
            <w:tcW w:w="2552" w:type="dxa"/>
          </w:tcPr>
          <w:p w:rsidR="00046358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Проведён анализ работы МРЦ за 1 полугодие</w:t>
            </w:r>
            <w:r w:rsidR="00D623CA">
              <w:rPr>
                <w:sz w:val="22"/>
              </w:rPr>
              <w:t xml:space="preserve"> 2018/2019 учебного года.</w:t>
            </w:r>
          </w:p>
        </w:tc>
        <w:tc>
          <w:tcPr>
            <w:tcW w:w="1778" w:type="dxa"/>
          </w:tcPr>
          <w:p w:rsidR="00046358" w:rsidRPr="00540802" w:rsidRDefault="00046358" w:rsidP="00DF1068">
            <w:pPr>
              <w:rPr>
                <w:sz w:val="22"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составила:</w:t>
      </w:r>
      <w:r w:rsidR="00620051">
        <w:t xml:space="preserve"> </w:t>
      </w:r>
      <w:r w:rsidR="00540802">
        <w:t>Смирнова Светлана Викторовна, заместитель директора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46358"/>
    <w:rsid w:val="00076766"/>
    <w:rsid w:val="000912D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40802"/>
    <w:rsid w:val="00564646"/>
    <w:rsid w:val="00574E87"/>
    <w:rsid w:val="005B08AC"/>
    <w:rsid w:val="00620051"/>
    <w:rsid w:val="006308E9"/>
    <w:rsid w:val="00636E10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623CA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463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463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Ученик</cp:lastModifiedBy>
  <cp:revision>2</cp:revision>
  <cp:lastPrinted>2014-11-18T13:28:00Z</cp:lastPrinted>
  <dcterms:created xsi:type="dcterms:W3CDTF">2018-12-25T14:32:00Z</dcterms:created>
  <dcterms:modified xsi:type="dcterms:W3CDTF">2018-12-25T14:32:00Z</dcterms:modified>
</cp:coreProperties>
</file>